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3F051" w14:textId="77777777" w:rsidR="00774CE0" w:rsidRPr="0024361B" w:rsidRDefault="00774CE0" w:rsidP="00774CE0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Załącznik nr 6 – Wzór noty waloryzacyjnej</w:t>
      </w:r>
    </w:p>
    <w:p w14:paraId="09E7392F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NOTA WALORYZACYJNA</w:t>
      </w:r>
      <w:r w:rsidRPr="0024361B">
        <w:rPr>
          <w:rFonts w:eastAsia="Times New Roman"/>
          <w:szCs w:val="24"/>
          <w:lang w:eastAsia="pl-PL"/>
        </w:rPr>
        <w:br/>
        <w:t>nr …………/……</w:t>
      </w:r>
      <w:r w:rsidRPr="0024361B">
        <w:rPr>
          <w:rFonts w:eastAsia="Times New Roman"/>
          <w:szCs w:val="24"/>
          <w:lang w:eastAsia="pl-PL"/>
        </w:rPr>
        <w:br/>
        <w:t>sporządzona na podstawie § … Umowy nr …………………… z dnia ……………………</w:t>
      </w:r>
    </w:p>
    <w:p w14:paraId="068966D1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64CCD8D7">
          <v:rect id="_x0000_i1025" style="width:0;height:1.5pt" o:hralign="center" o:hrstd="t" o:hr="t" fillcolor="#a0a0a0" stroked="f"/>
        </w:pict>
      </w:r>
    </w:p>
    <w:p w14:paraId="603A0FE1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1. Dane stron</w:t>
      </w:r>
    </w:p>
    <w:p w14:paraId="2E800E2B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Zamawiający:</w:t>
      </w:r>
      <w:r w:rsidRPr="0024361B">
        <w:rPr>
          <w:rFonts w:eastAsia="Times New Roman"/>
          <w:szCs w:val="24"/>
          <w:lang w:eastAsia="pl-PL"/>
        </w:rPr>
        <w:t xml:space="preserve"> </w:t>
      </w:r>
      <w:r w:rsidRPr="0024361B">
        <w:rPr>
          <w:rFonts w:eastAsia="Times New Roman"/>
          <w:b/>
          <w:bCs/>
          <w:szCs w:val="24"/>
          <w:lang w:eastAsia="pl-PL"/>
        </w:rPr>
        <w:t>Miast</w:t>
      </w:r>
      <w:r>
        <w:rPr>
          <w:rFonts w:eastAsia="Times New Roman"/>
          <w:b/>
          <w:bCs/>
          <w:szCs w:val="24"/>
          <w:lang w:eastAsia="pl-PL"/>
        </w:rPr>
        <w:t>o</w:t>
      </w:r>
      <w:r w:rsidRPr="0024361B">
        <w:rPr>
          <w:rFonts w:eastAsia="Times New Roman"/>
          <w:b/>
          <w:bCs/>
          <w:szCs w:val="24"/>
          <w:lang w:eastAsia="pl-PL"/>
        </w:rPr>
        <w:t xml:space="preserve"> Zamość</w:t>
      </w:r>
      <w:r w:rsidRPr="0024361B">
        <w:rPr>
          <w:rFonts w:eastAsia="Times New Roman"/>
          <w:szCs w:val="24"/>
          <w:lang w:eastAsia="pl-PL"/>
        </w:rPr>
        <w:t>, ul. Rynek Wielki 13, 22-400 Zamość, NIP 922-269-74-72, reprezentowan</w:t>
      </w:r>
      <w:r>
        <w:rPr>
          <w:rFonts w:eastAsia="Times New Roman"/>
          <w:szCs w:val="24"/>
          <w:lang w:eastAsia="pl-PL"/>
        </w:rPr>
        <w:t>e</w:t>
      </w:r>
      <w:r w:rsidRPr="0024361B">
        <w:rPr>
          <w:rFonts w:eastAsia="Times New Roman"/>
          <w:szCs w:val="24"/>
          <w:lang w:eastAsia="pl-PL"/>
        </w:rPr>
        <w:t xml:space="preserve"> przez Zarząd Dróg Grodzkich w Zamościu</w:t>
      </w:r>
      <w:r w:rsidRPr="0024361B">
        <w:rPr>
          <w:rFonts w:eastAsia="Times New Roman"/>
          <w:szCs w:val="24"/>
          <w:lang w:eastAsia="pl-PL"/>
        </w:rPr>
        <w:br/>
      </w:r>
      <w:r w:rsidRPr="0024361B">
        <w:rPr>
          <w:rFonts w:eastAsia="Times New Roman"/>
          <w:b/>
          <w:bCs/>
          <w:szCs w:val="24"/>
          <w:lang w:eastAsia="pl-PL"/>
        </w:rPr>
        <w:t>Wykonawca:</w:t>
      </w:r>
      <w:r w:rsidRPr="0024361B">
        <w:rPr>
          <w:rFonts w:eastAsia="Times New Roman"/>
          <w:szCs w:val="24"/>
          <w:lang w:eastAsia="pl-PL"/>
        </w:rPr>
        <w:t xml:space="preserve"> ……………………………………………………………</w:t>
      </w:r>
    </w:p>
    <w:p w14:paraId="01AC62E3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21A795DC">
          <v:rect id="_x0000_i1026" style="width:0;height:1.5pt" o:hralign="center" o:hrstd="t" o:hr="t" fillcolor="#a0a0a0" stroked="f"/>
        </w:pict>
      </w:r>
    </w:p>
    <w:p w14:paraId="4D5A5B15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2. Podstawa waloryzacji</w:t>
      </w:r>
    </w:p>
    <w:p w14:paraId="1E650C73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Waloryzacji dokonano zgodnie z:</w:t>
      </w:r>
    </w:p>
    <w:p w14:paraId="259B5DC3" w14:textId="77777777" w:rsidR="00774CE0" w:rsidRPr="0024361B" w:rsidRDefault="00774CE0" w:rsidP="00774CE0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§ … Umowy,</w:t>
      </w:r>
    </w:p>
    <w:p w14:paraId="5468CE57" w14:textId="77777777" w:rsidR="00774CE0" w:rsidRPr="0024361B" w:rsidRDefault="00774CE0" w:rsidP="00774CE0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art. 439 ustawy Prawo zamówień publicznych,</w:t>
      </w:r>
    </w:p>
    <w:p w14:paraId="53C0CAE7" w14:textId="77777777" w:rsidR="00774CE0" w:rsidRPr="0024361B" w:rsidRDefault="00774CE0" w:rsidP="00774CE0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wskaźnikiem CPI ogłoszonym przez Prezesa GUS.</w:t>
      </w:r>
    </w:p>
    <w:p w14:paraId="2634DDF4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352CE606">
          <v:rect id="_x0000_i1027" style="width:0;height:1.5pt" o:hralign="center" o:hrstd="t" o:hr="t" fillcolor="#a0a0a0" stroked="f"/>
        </w:pict>
      </w:r>
    </w:p>
    <w:p w14:paraId="5533B1E8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3. Dane wejściowe</w:t>
      </w:r>
    </w:p>
    <w:p w14:paraId="3B3CEA12" w14:textId="77777777" w:rsidR="00774CE0" w:rsidRPr="0024361B" w:rsidRDefault="00774CE0" w:rsidP="00774CE0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Wynagrodzenie ryczałtowe brutto za okres: ………………… zł</w:t>
      </w:r>
    </w:p>
    <w:p w14:paraId="2AEC97BF" w14:textId="77777777" w:rsidR="00774CE0" w:rsidRPr="0024361B" w:rsidRDefault="00774CE0" w:rsidP="00774CE0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Wskaźnik CPI bazowy: …………………</w:t>
      </w:r>
    </w:p>
    <w:p w14:paraId="518640BE" w14:textId="77777777" w:rsidR="00774CE0" w:rsidRPr="0024361B" w:rsidRDefault="00774CE0" w:rsidP="00774CE0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Wskaźnik CPI aktualny: …………………</w:t>
      </w:r>
    </w:p>
    <w:p w14:paraId="266EA85E" w14:textId="77777777" w:rsidR="00774CE0" w:rsidRPr="0024361B" w:rsidRDefault="00774CE0" w:rsidP="00774CE0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Zmiana procentowa: ………………… %</w:t>
      </w:r>
    </w:p>
    <w:p w14:paraId="7E3DF4D6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16814A80">
          <v:rect id="_x0000_i1028" style="width:0;height:1.5pt" o:hralign="center" o:hrstd="t" o:hr="t" fillcolor="#a0a0a0" stroked="f"/>
        </w:pict>
      </w:r>
    </w:p>
    <w:p w14:paraId="29E6BC04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4. Obliczenie korekty</w:t>
      </w:r>
    </w:p>
    <w:p w14:paraId="13C7AC1D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Wzór:</w:t>
      </w:r>
      <w:r w:rsidRPr="0024361B">
        <w:rPr>
          <w:rFonts w:eastAsia="Times New Roman"/>
          <w:szCs w:val="24"/>
          <w:lang w:eastAsia="pl-PL"/>
        </w:rPr>
        <w:br/>
        <w:t>Kwota waloryzacji = Wynagrodzenie × (CPI aktualny – CPI bazowy)</w:t>
      </w:r>
    </w:p>
    <w:p w14:paraId="6E229306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Wyliczenie:</w:t>
      </w:r>
      <w:r w:rsidRPr="0024361B">
        <w:rPr>
          <w:rFonts w:eastAsia="Times New Roman"/>
          <w:szCs w:val="24"/>
          <w:lang w:eastAsia="pl-PL"/>
        </w:rPr>
        <w:br/>
        <w:t>…………………………………………………………………………</w:t>
      </w:r>
    </w:p>
    <w:p w14:paraId="3F6F39C0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Kwota podwyższenia / obniżenia*: ………………… zł</w:t>
      </w:r>
    </w:p>
    <w:p w14:paraId="29075C3C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*niepotrzebne skreślić</w:t>
      </w:r>
    </w:p>
    <w:p w14:paraId="1A6A2957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7913CD90">
          <v:rect id="_x0000_i1029" style="width:0;height:1.5pt" o:hralign="center" o:hrstd="t" o:hr="t" fillcolor="#a0a0a0" stroked="f"/>
        </w:pict>
      </w:r>
    </w:p>
    <w:p w14:paraId="75C0A347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5. Nowe wynagrodzenie</w:t>
      </w:r>
    </w:p>
    <w:p w14:paraId="7A44CF3A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lastRenderedPageBreak/>
        <w:t>Nowe wynagrodzenie obowiązujące od dnia ………………… wynosi:</w:t>
      </w:r>
      <w:r w:rsidRPr="0024361B">
        <w:rPr>
          <w:rFonts w:eastAsia="Times New Roman"/>
          <w:szCs w:val="24"/>
          <w:lang w:eastAsia="pl-PL"/>
        </w:rPr>
        <w:br/>
      </w:r>
      <w:r w:rsidRPr="0024361B">
        <w:rPr>
          <w:rFonts w:eastAsia="Times New Roman"/>
          <w:b/>
          <w:bCs/>
          <w:szCs w:val="24"/>
          <w:lang w:eastAsia="pl-PL"/>
        </w:rPr>
        <w:t>…………………… zł brutto</w:t>
      </w:r>
      <w:r w:rsidRPr="0024361B">
        <w:rPr>
          <w:rFonts w:eastAsia="Times New Roman"/>
          <w:szCs w:val="24"/>
          <w:lang w:eastAsia="pl-PL"/>
        </w:rPr>
        <w:t>.</w:t>
      </w:r>
    </w:p>
    <w:p w14:paraId="3CCEEEC3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07C20EF1">
          <v:rect id="_x0000_i1030" style="width:0;height:1.5pt" o:hralign="center" o:hrstd="t" o:hr="t" fillcolor="#a0a0a0" stroked="f"/>
        </w:pict>
      </w:r>
    </w:p>
    <w:p w14:paraId="69AA9112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6. Podpisy stron</w:t>
      </w:r>
    </w:p>
    <w:p w14:paraId="4F8C3E66" w14:textId="77777777" w:rsidR="00774CE0" w:rsidRPr="0024361B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Zamawiający: ......................................................</w:t>
      </w:r>
      <w:r w:rsidRPr="0024361B">
        <w:rPr>
          <w:rFonts w:eastAsia="Times New Roman"/>
          <w:szCs w:val="24"/>
          <w:lang w:eastAsia="pl-PL"/>
        </w:rPr>
        <w:br/>
        <w:t>Wykonawca: ......................................................</w:t>
      </w:r>
    </w:p>
    <w:p w14:paraId="5242A73F" w14:textId="77777777" w:rsidR="00774CE0" w:rsidRPr="006D4D44" w:rsidRDefault="00774CE0" w:rsidP="00774CE0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</w:p>
    <w:p w14:paraId="6A5A04FF" w14:textId="77777777" w:rsidR="00DF631B" w:rsidRDefault="00DF631B"/>
    <w:sectPr w:rsidR="00DF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20229"/>
    <w:multiLevelType w:val="multilevel"/>
    <w:tmpl w:val="3312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641C17"/>
    <w:multiLevelType w:val="multilevel"/>
    <w:tmpl w:val="B14C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5682691">
    <w:abstractNumId w:val="1"/>
  </w:num>
  <w:num w:numId="2" w16cid:durableId="212411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E0"/>
    <w:rsid w:val="0002186C"/>
    <w:rsid w:val="00070061"/>
    <w:rsid w:val="00171E6F"/>
    <w:rsid w:val="001F2472"/>
    <w:rsid w:val="00430084"/>
    <w:rsid w:val="005E1B69"/>
    <w:rsid w:val="006C1876"/>
    <w:rsid w:val="00774CE0"/>
    <w:rsid w:val="00D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8F62"/>
  <w15:chartTrackingRefBased/>
  <w15:docId w15:val="{1CB6C7B7-C4D9-49E1-88AE-A8B7165A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74CE0"/>
    <w:pPr>
      <w:spacing w:after="0" w:line="360" w:lineRule="auto"/>
      <w:jc w:val="both"/>
    </w:pPr>
    <w:rPr>
      <w:rFonts w:ascii="Times New Roman" w:hAnsi="Times New Roman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4C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4C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4C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4C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4C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4CE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4CE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4CE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4CE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4CE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4CE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4CE0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4CE0"/>
    <w:rPr>
      <w:rFonts w:eastAsiaTheme="majorEastAsia" w:cstheme="majorBidi"/>
      <w:i/>
      <w:iCs/>
      <w:color w:val="2F5496" w:themeColor="accent1" w:themeShade="BF"/>
      <w:kern w:val="0"/>
      <w:szCs w:val="22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4CE0"/>
    <w:rPr>
      <w:rFonts w:eastAsiaTheme="majorEastAsia" w:cstheme="majorBidi"/>
      <w:color w:val="2F5496" w:themeColor="accent1" w:themeShade="BF"/>
      <w:kern w:val="0"/>
      <w:szCs w:val="22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4CE0"/>
    <w:rPr>
      <w:rFonts w:eastAsiaTheme="majorEastAsia" w:cstheme="majorBidi"/>
      <w:i/>
      <w:iCs/>
      <w:color w:val="595959" w:themeColor="text1" w:themeTint="A6"/>
      <w:kern w:val="0"/>
      <w:szCs w:val="22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4CE0"/>
    <w:rPr>
      <w:rFonts w:eastAsiaTheme="majorEastAsia" w:cstheme="majorBidi"/>
      <w:color w:val="595959" w:themeColor="text1" w:themeTint="A6"/>
      <w:kern w:val="0"/>
      <w:szCs w:val="22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4CE0"/>
    <w:rPr>
      <w:rFonts w:eastAsiaTheme="majorEastAsia" w:cstheme="majorBidi"/>
      <w:i/>
      <w:iCs/>
      <w:color w:val="272727" w:themeColor="text1" w:themeTint="D8"/>
      <w:kern w:val="0"/>
      <w:szCs w:val="22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4CE0"/>
    <w:rPr>
      <w:rFonts w:eastAsiaTheme="majorEastAsia" w:cstheme="majorBidi"/>
      <w:color w:val="272727" w:themeColor="text1" w:themeTint="D8"/>
      <w:kern w:val="0"/>
      <w:szCs w:val="2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74C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4CE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4CE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4CE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774C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4CE0"/>
    <w:rPr>
      <w:rFonts w:ascii="Times New Roman" w:hAnsi="Times New Roman" w:cs="Times New Roman"/>
      <w:i/>
      <w:iCs/>
      <w:color w:val="404040" w:themeColor="text1" w:themeTint="BF"/>
      <w:kern w:val="0"/>
      <w:szCs w:val="22"/>
      <w14:ligatures w14:val="none"/>
    </w:rPr>
  </w:style>
  <w:style w:type="paragraph" w:styleId="Akapitzlist">
    <w:name w:val="List Paragraph"/>
    <w:basedOn w:val="Normalny"/>
    <w:uiPriority w:val="34"/>
    <w:qFormat/>
    <w:rsid w:val="00774C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4C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4C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4CE0"/>
    <w:rPr>
      <w:rFonts w:ascii="Times New Roman" w:hAnsi="Times New Roman" w:cs="Times New Roman"/>
      <w:i/>
      <w:iCs/>
      <w:color w:val="2F5496" w:themeColor="accent1" w:themeShade="BF"/>
      <w:kern w:val="0"/>
      <w:szCs w:val="22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774C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Grodzkich w Zamościu</dc:creator>
  <cp:keywords/>
  <dc:description/>
  <cp:lastModifiedBy>Zarząd Dróg Grodzkich w Zamościu</cp:lastModifiedBy>
  <cp:revision>1</cp:revision>
  <dcterms:created xsi:type="dcterms:W3CDTF">2025-12-02T07:45:00Z</dcterms:created>
  <dcterms:modified xsi:type="dcterms:W3CDTF">2025-12-02T07:46:00Z</dcterms:modified>
</cp:coreProperties>
</file>